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1A592" w14:textId="6FF5730C" w:rsidR="00822D19" w:rsidRPr="00420278" w:rsidRDefault="00647E24" w:rsidP="00822D19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822D19" w:rsidRPr="00420278">
        <w:rPr>
          <w:rFonts w:ascii="Arial" w:hAnsi="Arial" w:cs="Arial"/>
          <w:b/>
          <w:sz w:val="20"/>
          <w:szCs w:val="20"/>
        </w:rPr>
        <w:t>.1 - ELEIÇÃO DO PRESIDENTE DA REPÚBLICA</w:t>
      </w:r>
    </w:p>
    <w:p w14:paraId="39698837" w14:textId="77777777" w:rsidR="00822D19" w:rsidRDefault="00822D19" w:rsidP="00822D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9B65F9" w14:textId="77777777" w:rsidR="00822D19" w:rsidRPr="00420278" w:rsidRDefault="00647E24" w:rsidP="00822D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4" w:history="1">
        <w:r w:rsidR="00822D19" w:rsidRPr="00822D19">
          <w:rPr>
            <w:rStyle w:val="Hiperligao"/>
            <w:rFonts w:ascii="Arial" w:hAnsi="Arial" w:cs="Arial"/>
            <w:b/>
            <w:sz w:val="20"/>
            <w:szCs w:val="20"/>
          </w:rPr>
          <w:t>Decreto-Lei n.º 319-A/76, de 3 de maio</w:t>
        </w:r>
      </w:hyperlink>
      <w:r w:rsidR="00822D19" w:rsidRPr="00822D19">
        <w:rPr>
          <w:rFonts w:ascii="Arial" w:hAnsi="Arial" w:cs="Arial"/>
          <w:sz w:val="20"/>
          <w:szCs w:val="20"/>
        </w:rPr>
        <w:t xml:space="preserve"> - </w:t>
      </w:r>
      <w:hyperlink r:id="rId5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Texto consolidado</w:t>
        </w:r>
      </w:hyperlink>
    </w:p>
    <w:p w14:paraId="04A3B995" w14:textId="77777777" w:rsidR="00822D19" w:rsidRPr="00420278" w:rsidRDefault="00822D19" w:rsidP="00822D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0278">
        <w:rPr>
          <w:rFonts w:ascii="Arial" w:hAnsi="Arial" w:cs="Arial"/>
          <w:sz w:val="20"/>
          <w:szCs w:val="20"/>
        </w:rPr>
        <w:t>Lei Eleitoral do Presidente da República – artigo 1</w:t>
      </w:r>
      <w:r>
        <w:rPr>
          <w:rFonts w:ascii="Arial" w:hAnsi="Arial" w:cs="Arial"/>
          <w:sz w:val="20"/>
          <w:szCs w:val="20"/>
        </w:rPr>
        <w:t xml:space="preserve">.º </w:t>
      </w:r>
    </w:p>
    <w:p w14:paraId="18133E7B" w14:textId="77777777"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822D19">
        <w:rPr>
          <w:rFonts w:ascii="Arial" w:hAnsi="Arial" w:cs="Arial"/>
          <w:b/>
          <w:sz w:val="20"/>
          <w:szCs w:val="20"/>
        </w:rPr>
        <w:t>Retificado por:</w:t>
      </w:r>
    </w:p>
    <w:p w14:paraId="3550B4C0" w14:textId="77777777" w:rsidR="00822D19" w:rsidRPr="00822D19" w:rsidRDefault="00647E24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6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Declaração de Retificação de 7 de junho de 1976</w:t>
        </w:r>
      </w:hyperlink>
    </w:p>
    <w:p w14:paraId="7432E8D6" w14:textId="77777777"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De ter sido retificado o Decreto-Lei n.º 456-A/76, de 8 de junho, que dá nova redação ao artigo 70.º do Decreto-Lei n.º 319-A/76, de 3 de maio - Eleição do Presidente da República</w:t>
      </w:r>
    </w:p>
    <w:p w14:paraId="601B57B2" w14:textId="77777777" w:rsidR="00822D19" w:rsidRPr="00822D19" w:rsidRDefault="00647E24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7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Declaração de Retificação de 30 de junho de 1976</w:t>
        </w:r>
      </w:hyperlink>
    </w:p>
    <w:p w14:paraId="14002E8B" w14:textId="77777777"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 xml:space="preserve">De ter sido retificada a inserta no </w:t>
      </w:r>
      <w:r w:rsidRPr="00822D19">
        <w:rPr>
          <w:rFonts w:ascii="Arial" w:hAnsi="Arial" w:cs="Arial"/>
          <w:i/>
          <w:sz w:val="20"/>
          <w:szCs w:val="20"/>
        </w:rPr>
        <w:t>Diário da República</w:t>
      </w:r>
      <w:r w:rsidRPr="00822D19">
        <w:rPr>
          <w:rFonts w:ascii="Arial" w:hAnsi="Arial" w:cs="Arial"/>
          <w:sz w:val="20"/>
          <w:szCs w:val="20"/>
        </w:rPr>
        <w:t>, 1.ª série, n.º 133, de 7 de junho, referente ao Decreto-Lei n.º 319-A/76</w:t>
      </w:r>
    </w:p>
    <w:p w14:paraId="66064D08" w14:textId="77777777"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822D19">
        <w:rPr>
          <w:rFonts w:ascii="Arial" w:hAnsi="Arial" w:cs="Arial"/>
          <w:b/>
          <w:sz w:val="20"/>
          <w:szCs w:val="20"/>
        </w:rPr>
        <w:t>Alterado por:</w:t>
      </w:r>
    </w:p>
    <w:p w14:paraId="1AC61123" w14:textId="77777777" w:rsidR="00822D19" w:rsidRPr="00822D19" w:rsidRDefault="00647E24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8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Decreto-Lei n.º 377-A/76, de 19 de maio</w:t>
        </w:r>
      </w:hyperlink>
    </w:p>
    <w:p w14:paraId="3B8C2E67" w14:textId="77777777"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Introduz alterações ao Decreto-Lei n.º 319-A/76, de 3 de maio, que regulamenta a eleição do Presidente da República</w:t>
      </w:r>
    </w:p>
    <w:p w14:paraId="0BDCF239" w14:textId="77777777" w:rsidR="00822D19" w:rsidRPr="00822D19" w:rsidRDefault="00647E24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Decreto-Lei n.º 445-A/76, de 4 de junho</w:t>
        </w:r>
      </w:hyperlink>
    </w:p>
    <w:p w14:paraId="36452F27" w14:textId="77777777"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Introduz alterações no Decreto-Lei n.º 319-A/76, de 3 de maio, que regulamenta a eleição do Presidente da República</w:t>
      </w:r>
    </w:p>
    <w:p w14:paraId="172EB8B9" w14:textId="77777777" w:rsidR="00822D19" w:rsidRPr="00822D19" w:rsidRDefault="00647E24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0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Decreto-Lei n.º 456-A/76, de 8 de junho</w:t>
        </w:r>
      </w:hyperlink>
    </w:p>
    <w:p w14:paraId="7671449B" w14:textId="77777777"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Dá nova redação ao artigo 70.º do Decreto-Lei n.º 319-A/76, de 3 de maio - Eleição do Presidente da República</w:t>
      </w:r>
    </w:p>
    <w:p w14:paraId="7261DF5F" w14:textId="77777777" w:rsidR="00822D19" w:rsidRPr="00822D19" w:rsidRDefault="00822D19" w:rsidP="00822D19">
      <w:pPr>
        <w:spacing w:line="360" w:lineRule="auto"/>
        <w:ind w:left="1416"/>
        <w:jc w:val="both"/>
        <w:rPr>
          <w:rFonts w:ascii="Arial" w:hAnsi="Arial" w:cs="Arial"/>
          <w:b/>
          <w:sz w:val="20"/>
          <w:szCs w:val="20"/>
        </w:rPr>
      </w:pPr>
      <w:r w:rsidRPr="00822D19">
        <w:rPr>
          <w:rFonts w:ascii="Arial" w:hAnsi="Arial" w:cs="Arial"/>
          <w:b/>
          <w:sz w:val="20"/>
          <w:szCs w:val="20"/>
        </w:rPr>
        <w:t>Retificado por:</w:t>
      </w:r>
    </w:p>
    <w:p w14:paraId="2FC34376" w14:textId="77777777" w:rsidR="00822D19" w:rsidRPr="00822D19" w:rsidRDefault="00647E24" w:rsidP="00822D19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hyperlink r:id="rId11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Declaração de Retificação de 18 de junho de 1976</w:t>
        </w:r>
      </w:hyperlink>
    </w:p>
    <w:p w14:paraId="70FFDAC2" w14:textId="77777777" w:rsidR="00822D19" w:rsidRPr="00822D19" w:rsidRDefault="00822D19" w:rsidP="00822D19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De ter sido retificado o Decreto-Lei n.º 456-A/76, de 8 de junho, que dá nova redação ao artigo 70.º do Decreto-Lei n.º 319-A/76, de 3 de maio - Eleição do Presidente da República</w:t>
      </w:r>
    </w:p>
    <w:p w14:paraId="22783CF7" w14:textId="77777777" w:rsidR="00822D19" w:rsidRPr="00822D19" w:rsidRDefault="00647E24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2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Decreto-Lei n.º 472-A/76, de 15 de junho</w:t>
        </w:r>
      </w:hyperlink>
    </w:p>
    <w:p w14:paraId="79C78633" w14:textId="77777777"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Torna extensivo a Macau o Decreto-Lei n.º 319-A/76, de 3 de maio (eleição do Presidente da República)</w:t>
      </w:r>
    </w:p>
    <w:p w14:paraId="767454C0" w14:textId="77777777" w:rsidR="00822D19" w:rsidRPr="00822D19" w:rsidRDefault="00647E24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3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Decreto-Lei n.º 472-B/76, de 15 de junho</w:t>
        </w:r>
      </w:hyperlink>
    </w:p>
    <w:p w14:paraId="67E43E43" w14:textId="77777777"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Dá nova redação ao artigo 37.º do Decreto-Lei n.º 319-A/76, de 3 de maio (eleição do Presidente da República)</w:t>
      </w:r>
    </w:p>
    <w:p w14:paraId="3A357B90" w14:textId="77777777" w:rsidR="00822D19" w:rsidRPr="00822D19" w:rsidRDefault="00647E24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4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Decreto-Lei n.º 495-A/76, de 24 de junho</w:t>
        </w:r>
      </w:hyperlink>
    </w:p>
    <w:p w14:paraId="30D21A61" w14:textId="77777777"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Dá nova redação ao artigo 106.º do Decreto-Lei n.º 319-A/76, de 3 de maio - Eleição do Presidente da República</w:t>
      </w:r>
    </w:p>
    <w:p w14:paraId="074AD7A1" w14:textId="77777777" w:rsidR="00822D19" w:rsidRPr="00822D19" w:rsidRDefault="00647E24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5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Lei n.º 143/85, de 26 de novembro</w:t>
        </w:r>
      </w:hyperlink>
    </w:p>
    <w:p w14:paraId="5D3EED8A" w14:textId="77777777"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Alterações à lei eleitoral para a Presidência da República</w:t>
      </w:r>
    </w:p>
    <w:p w14:paraId="522BADDC" w14:textId="77777777" w:rsidR="00822D19" w:rsidRPr="00822D19" w:rsidRDefault="00647E24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6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70B9ABE2" w14:textId="77777777" w:rsidR="00822D19" w:rsidRPr="00822D19" w:rsidRDefault="00822D19" w:rsidP="00822D19">
      <w:pPr>
        <w:spacing w:line="360" w:lineRule="auto"/>
        <w:ind w:left="1416"/>
        <w:jc w:val="both"/>
        <w:rPr>
          <w:rFonts w:ascii="Arial" w:hAnsi="Arial" w:cs="Arial"/>
          <w:b/>
          <w:sz w:val="20"/>
          <w:szCs w:val="20"/>
        </w:rPr>
      </w:pPr>
      <w:r w:rsidRPr="00822D19">
        <w:rPr>
          <w:rFonts w:ascii="Arial" w:hAnsi="Arial" w:cs="Arial"/>
          <w:b/>
          <w:sz w:val="20"/>
          <w:szCs w:val="20"/>
        </w:rPr>
        <w:t>Retificada por:</w:t>
      </w:r>
    </w:p>
    <w:p w14:paraId="1E03EA93" w14:textId="77777777" w:rsidR="00822D19" w:rsidRPr="00822D19" w:rsidRDefault="00647E24" w:rsidP="00822D19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hyperlink r:id="rId17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Declaração de Retificação de 16 de dezembro de 1985</w:t>
        </w:r>
      </w:hyperlink>
    </w:p>
    <w:p w14:paraId="174ACB6B" w14:textId="77777777" w:rsidR="00822D19" w:rsidRPr="00822D19" w:rsidRDefault="00822D19" w:rsidP="00822D19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De ter sido retificada a Lei n.º 143/85 (alterações à lei eleitoral para a Presidência da República)</w:t>
      </w:r>
    </w:p>
    <w:p w14:paraId="2B6A7C53" w14:textId="77777777" w:rsidR="00822D19" w:rsidRPr="00822D19" w:rsidRDefault="00647E24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8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Decreto-Lei n.º 55/88, de 26 de fevereiro</w:t>
        </w:r>
      </w:hyperlink>
    </w:p>
    <w:p w14:paraId="2F303553" w14:textId="77777777"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Dispensa as exigências de reconhecimento notarial de assinatura dos delegados de saúde em certificados autênticos a apresentar em atos eleitorais</w:t>
      </w:r>
    </w:p>
    <w:p w14:paraId="677A7B54" w14:textId="77777777" w:rsidR="00822D19" w:rsidRPr="00822D19" w:rsidRDefault="00647E24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9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Lei n.º 31/91, de 20 de julho</w:t>
        </w:r>
      </w:hyperlink>
    </w:p>
    <w:p w14:paraId="60DA3EF9" w14:textId="77777777"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Publicação e difusão de sondagens e inquéritos de opinião</w:t>
      </w:r>
    </w:p>
    <w:p w14:paraId="2FAEC128" w14:textId="77777777" w:rsidR="00822D19" w:rsidRPr="00822D19" w:rsidRDefault="00647E24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20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5E34E82E" w14:textId="77777777" w:rsidR="00822D19" w:rsidRPr="00822D19" w:rsidRDefault="00647E24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21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Lei n.º 72/93, de 30 de novembro</w:t>
        </w:r>
      </w:hyperlink>
    </w:p>
    <w:p w14:paraId="2EBC25F2" w14:textId="77777777"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Financiamento dos partidos políticos e das campanhas eleitorais</w:t>
      </w:r>
    </w:p>
    <w:p w14:paraId="03088AB6" w14:textId="77777777" w:rsidR="00822D19" w:rsidRPr="00822D19" w:rsidRDefault="00647E24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22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79BE1AC4" w14:textId="77777777" w:rsidR="00822D19" w:rsidRPr="00822D19" w:rsidRDefault="00647E24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23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Lei n.º 11/95, de 22 de abril</w:t>
        </w:r>
      </w:hyperlink>
    </w:p>
    <w:p w14:paraId="0D15C952" w14:textId="77777777"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Lei Eleitoral para o Presidente da República</w:t>
      </w:r>
    </w:p>
    <w:p w14:paraId="17D8F96D" w14:textId="77777777" w:rsidR="00822D19" w:rsidRPr="00822D19" w:rsidRDefault="00647E24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24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79E58BA2" w14:textId="77777777" w:rsidR="00822D19" w:rsidRPr="00822D19" w:rsidRDefault="00647E24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25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Lei n.º 35/95, de 18 de agosto</w:t>
        </w:r>
      </w:hyperlink>
    </w:p>
    <w:p w14:paraId="762AB92A" w14:textId="77777777"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Altera o regime do direito de antena nas eleições presidenciais e legislativas</w:t>
      </w:r>
    </w:p>
    <w:p w14:paraId="600E6F13" w14:textId="77777777" w:rsidR="00822D19" w:rsidRPr="00822D19" w:rsidRDefault="00647E24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26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24C81E9F" w14:textId="77777777" w:rsidR="00822D19" w:rsidRPr="00822D19" w:rsidRDefault="00647E24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27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Lei n.º 110/97, de 16 de setembro</w:t>
        </w:r>
      </w:hyperlink>
    </w:p>
    <w:p w14:paraId="2C4B70C3" w14:textId="77777777"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Altera o Decreto-Lei n.º 595/74, de 7 de novembro (regulamenta a atividade dos partidos políticos), o Decreto-Lei n.º 319-A/76, de 3 de maio (Lei Eleitoral do Presidente da República), e o Decreto-Lei n.º 701-B/76, de 29 de setembro, com a redação que lhe foi dada pelo Decreto-Lei n.º 757/76, de 21 de outubro (lei eleitoral dos órgãos de autarquias locais)</w:t>
      </w:r>
    </w:p>
    <w:p w14:paraId="6531A8C0" w14:textId="77777777" w:rsidR="00822D19" w:rsidRPr="00822D19" w:rsidRDefault="00647E24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28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3D23CBA1" w14:textId="77777777" w:rsidR="00822D19" w:rsidRPr="00822D19" w:rsidRDefault="00647E24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29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Lei Orgânica n.º 3/2000, de 24 de agosto</w:t>
        </w:r>
      </w:hyperlink>
    </w:p>
    <w:p w14:paraId="2147BF53" w14:textId="77777777"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Décima quarta alteração ao regime jurídico da eleição do Presidente da República</w:t>
      </w:r>
    </w:p>
    <w:p w14:paraId="588392D7" w14:textId="77777777" w:rsidR="00822D19" w:rsidRPr="00822D19" w:rsidRDefault="00647E24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30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4AA52B14" w14:textId="77777777" w:rsidR="00822D19" w:rsidRPr="00822D19" w:rsidRDefault="00647E24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31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Lei Orgânica n.º 2/2001, de 25 de agosto</w:t>
        </w:r>
      </w:hyperlink>
    </w:p>
    <w:p w14:paraId="3D728A76" w14:textId="77777777"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Alarga a possibilidade de voto antecipado nas leis eleitorais para a Assembleia da República, o Presidente da República, as Assembleias Legislativas Regionais e as autarquias locais aos membros que integram comitivas oficiais de representantes de seleção nacional</w:t>
      </w:r>
    </w:p>
    <w:p w14:paraId="6E36B5CB" w14:textId="77777777" w:rsidR="00822D19" w:rsidRPr="00822D19" w:rsidRDefault="00647E24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32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43E92049" w14:textId="77777777" w:rsidR="00822D19" w:rsidRPr="00822D19" w:rsidRDefault="00647E24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33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Lei Orgânica n.º 4/2005, de 8 de setembro</w:t>
        </w:r>
      </w:hyperlink>
    </w:p>
    <w:p w14:paraId="61886DF4" w14:textId="77777777"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Procede à primeira alteração à Lei Orgânica n.º 15-A/98, de 3 de abril, flexibilizando os mecanismos de realização de referendos, à segunda alteração à Lei n.º 13/99, de 22 de março, e à décima sexta alteração ao Decreto-Lei n.º 319-A/76, de 3 de maio</w:t>
      </w:r>
    </w:p>
    <w:p w14:paraId="49EF16E3" w14:textId="77777777" w:rsidR="00822D19" w:rsidRPr="00822D19" w:rsidRDefault="00647E24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34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744DD5DB" w14:textId="77777777" w:rsidR="00822D19" w:rsidRPr="00822D19" w:rsidRDefault="00647E24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35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Lei Orgânica n.º 5/2005, de 8 de setembro</w:t>
        </w:r>
      </w:hyperlink>
    </w:p>
    <w:p w14:paraId="69123921" w14:textId="77777777"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lastRenderedPageBreak/>
        <w:t>Décima sétima alteração ao regime jurídico da eleição do Presidente da República e terceira alteração ao regime jurídico do recenseamento eleitoral</w:t>
      </w:r>
    </w:p>
    <w:p w14:paraId="7B268984" w14:textId="77777777" w:rsidR="00822D19" w:rsidRPr="00822D19" w:rsidRDefault="00647E24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36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107687B0" w14:textId="77777777" w:rsidR="00822D19" w:rsidRPr="00822D19" w:rsidRDefault="00647E24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37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Lei Orgânica n.º 3/2010, de 15 de dezembro</w:t>
        </w:r>
      </w:hyperlink>
    </w:p>
    <w:p w14:paraId="2E4032CC" w14:textId="77777777"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Altera o regime jurídico das eleições do Presidente da República, da Assembleia da República, dos órgãos das autarquias locais, do Parlamento Europeu e dos referendos nacional e local, designadamente alargando e uniformizando o regime do exercício do voto antecipado</w:t>
      </w:r>
    </w:p>
    <w:p w14:paraId="6FE97700" w14:textId="77777777" w:rsidR="00822D19" w:rsidRPr="00822D19" w:rsidRDefault="00647E24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38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6A87325C" w14:textId="77777777" w:rsidR="00822D19" w:rsidRPr="00822D19" w:rsidRDefault="00647E24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39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Lei Orgânica n.º 1/2011, de 30 de novembro</w:t>
        </w:r>
      </w:hyperlink>
    </w:p>
    <w:p w14:paraId="5FA3DAE5" w14:textId="77777777"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Transfere competências dos governos civis e dos governadores civis para outras entidades da Administração Pública em matérias de reserva de competência legislativa da Assembleia da República</w:t>
      </w:r>
    </w:p>
    <w:p w14:paraId="2C117D7A" w14:textId="77777777" w:rsidR="00822D19" w:rsidRPr="00822D19" w:rsidRDefault="00647E24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40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36077595" w14:textId="77777777" w:rsidR="00822D19" w:rsidRPr="00822D19" w:rsidRDefault="00647E24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41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Lei n.º 72-A/2015, de 23 de julho</w:t>
        </w:r>
      </w:hyperlink>
    </w:p>
    <w:p w14:paraId="57369AD0" w14:textId="77777777"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Estabelece o regime jurídico da cobertura jornalística em período eleitoral, regula a propaganda eleitoral através de meios de publicidade comercial e revoga o Decreto-Lei n.º 85-D/75, de 26 de fevereiro</w:t>
      </w:r>
    </w:p>
    <w:p w14:paraId="64DDF48D" w14:textId="77777777" w:rsidR="00822D19" w:rsidRPr="00822D19" w:rsidRDefault="00647E24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42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31FBC101" w14:textId="77777777" w:rsidR="00822D19" w:rsidRPr="00822D19" w:rsidRDefault="00647E24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43" w:history="1">
        <w:r w:rsidR="00822D19" w:rsidRPr="00822D19">
          <w:rPr>
            <w:rStyle w:val="Hiperligao"/>
            <w:rFonts w:ascii="Arial" w:hAnsi="Arial" w:cs="Arial"/>
            <w:sz w:val="20"/>
            <w:szCs w:val="20"/>
          </w:rPr>
          <w:t>Lei Orgânica n.º 3/2018, de 17 de agosto</w:t>
        </w:r>
      </w:hyperlink>
    </w:p>
    <w:p w14:paraId="22281FE7" w14:textId="41DDFDC4"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Procede à décima sexta alteração à Lei n.º 14/79, de 16 de maio, que aprova a Lei Eleitoral para a Assembleia da República, à vigésima primeira alteração ao Decreto-Lei n.º 319-A/76, de 3 de maio, que regulamenta a eleição do Presidente da República, à oitava alteração à Lei Orgânica n.º 1/2001, de 14 de agosto, que regula a eleição dos titulares dos órgãos das autarquias locais, à terceira alteração à Lei Orgânica n.º 4/2000, de 24 de agosto, que aprova o regime jurídico do referendo local, e revoga o Decreto-Lei n.º 95-C/76, de 30 de janeiro, que estabelece a organização do processo eleitoral no estrangeiro</w:t>
      </w:r>
    </w:p>
    <w:p w14:paraId="785CA0E7" w14:textId="77777777" w:rsidR="00822D19" w:rsidRPr="00551C3A" w:rsidRDefault="00647E24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44" w:history="1">
        <w:r w:rsidR="00822D19" w:rsidRPr="00551C3A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6FD5C0B0" w14:textId="491D15A0" w:rsidR="001D4723" w:rsidRPr="00551C3A" w:rsidRDefault="00647E24" w:rsidP="001D472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45" w:history="1">
        <w:r w:rsidR="001D4723" w:rsidRPr="00551C3A">
          <w:rPr>
            <w:rStyle w:val="Hiperligao"/>
            <w:rFonts w:ascii="Arial" w:hAnsi="Arial" w:cs="Arial"/>
            <w:sz w:val="20"/>
            <w:szCs w:val="20"/>
          </w:rPr>
          <w:t>Lei Orgânica n.º 4/2020, de 11 de novembro</w:t>
        </w:r>
      </w:hyperlink>
    </w:p>
    <w:p w14:paraId="1495C2C5" w14:textId="3B819BFC" w:rsidR="00822D19" w:rsidRPr="00551C3A" w:rsidRDefault="001D4723" w:rsidP="001D472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51C3A">
        <w:rPr>
          <w:rFonts w:ascii="Arial" w:hAnsi="Arial" w:cs="Arial"/>
          <w:sz w:val="20"/>
          <w:szCs w:val="20"/>
        </w:rPr>
        <w:t>Alarga o voto em mobilidade e uniformiza normas sobre a realização de atos eleitorais e referendários, alterando as leis eleitorais para o Presidente da República, a Assembleia da República e dos órgãos das autarquias locais, as leis orgânicas do regime do referendo e do referendo local e o regime jurídico do recenseamento eleitoral</w:t>
      </w:r>
    </w:p>
    <w:p w14:paraId="781BB1D8" w14:textId="1524A4AF" w:rsidR="001D4723" w:rsidRPr="00551C3A" w:rsidRDefault="00647E24" w:rsidP="001D472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46" w:history="1">
        <w:r w:rsidR="001D4723" w:rsidRPr="00551C3A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64736F3D" w14:textId="0CC243E5" w:rsidR="00492E08" w:rsidRPr="00551C3A" w:rsidRDefault="00647E24" w:rsidP="00492E08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47" w:history="1">
        <w:r w:rsidR="00492E08" w:rsidRPr="00551C3A">
          <w:rPr>
            <w:rStyle w:val="Hiperligao"/>
            <w:rFonts w:ascii="Arial" w:hAnsi="Arial" w:cs="Arial"/>
            <w:sz w:val="20"/>
            <w:szCs w:val="20"/>
          </w:rPr>
          <w:t>Lei Orgânica n.º 1/2021, de 4 de junho</w:t>
        </w:r>
      </w:hyperlink>
    </w:p>
    <w:p w14:paraId="505DB4FD" w14:textId="70AA8A3A" w:rsidR="00822D19" w:rsidRPr="00492E08" w:rsidRDefault="00492E08" w:rsidP="00492E08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51C3A">
        <w:rPr>
          <w:rFonts w:ascii="Arial" w:hAnsi="Arial" w:cs="Arial"/>
          <w:sz w:val="20"/>
          <w:szCs w:val="20"/>
        </w:rPr>
        <w:t>Altera a Lei Eleitoral do Presidente da República, clarifica e simplifica a apresentação de candidaturas por grupos de cidadãos eleitores e assegura procedimentos adequados à realização das eleições para os órgãos das autarquias locais no contexto da pandemia da doença COVID-19, alterando diversas leis</w:t>
      </w:r>
    </w:p>
    <w:p w14:paraId="4DB2B7A8" w14:textId="45A8D6A0" w:rsidR="00492E08" w:rsidRPr="00D270A9" w:rsidRDefault="00647E24" w:rsidP="00D270A9">
      <w:pPr>
        <w:ind w:left="708"/>
        <w:rPr>
          <w:rFonts w:ascii="Arial" w:hAnsi="Arial" w:cs="Arial"/>
          <w:sz w:val="20"/>
          <w:szCs w:val="20"/>
        </w:rPr>
      </w:pPr>
      <w:hyperlink r:id="rId48" w:history="1">
        <w:r w:rsidR="00492E08" w:rsidRPr="00551C3A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sectPr w:rsidR="00492E08" w:rsidRPr="00D270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19"/>
    <w:rsid w:val="000D0F6C"/>
    <w:rsid w:val="001D4723"/>
    <w:rsid w:val="00492E08"/>
    <w:rsid w:val="004F738E"/>
    <w:rsid w:val="00551C3A"/>
    <w:rsid w:val="00553142"/>
    <w:rsid w:val="00630D94"/>
    <w:rsid w:val="00647E24"/>
    <w:rsid w:val="00822D19"/>
    <w:rsid w:val="00B66513"/>
    <w:rsid w:val="00D270A9"/>
    <w:rsid w:val="00D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7817"/>
  <w15:chartTrackingRefBased/>
  <w15:docId w15:val="{610C6604-0E2F-4135-9C41-76F666DE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D1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22D1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22D19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1D4723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re.pt/pdf1s/1976/06/13901/00020002.pdf" TargetMode="External"/><Relationship Id="rId18" Type="http://schemas.openxmlformats.org/officeDocument/2006/relationships/hyperlink" Target="http://www.dre.pt/pdf1s/1988/02/04700/06730674.pdf" TargetMode="External"/><Relationship Id="rId26" Type="http://schemas.openxmlformats.org/officeDocument/2006/relationships/hyperlink" Target="http://www.parlamento.pt/ActividadeParlamentar/Paginas/DetalheDiplomaAprovado.aspx?BID=2428" TargetMode="External"/><Relationship Id="rId39" Type="http://schemas.openxmlformats.org/officeDocument/2006/relationships/hyperlink" Target="http://www.dre.pt/pdf1s/2011/11/23000/0511705128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re.pt/pdf1s/1993/11/280A01/00020007.pdf" TargetMode="External"/><Relationship Id="rId34" Type="http://schemas.openxmlformats.org/officeDocument/2006/relationships/hyperlink" Target="http://www.parlamento.pt/ActividadeParlamentar/Paginas/DetalheDiplomaAprovado.aspx?BID=5838" TargetMode="External"/><Relationship Id="rId42" Type="http://schemas.openxmlformats.org/officeDocument/2006/relationships/hyperlink" Target="http://www.parlamento.pt/ActividadeParlamentar/Paginas/DetalheIniciativa.aspx?BID=38291" TargetMode="External"/><Relationship Id="rId47" Type="http://schemas.openxmlformats.org/officeDocument/2006/relationships/hyperlink" Target="https://files.dre.pt/1s/2021/06/10800/0000200014.pd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dre.pt/pdf1s/1976/06/15101/00010001.pdf" TargetMode="External"/><Relationship Id="rId12" Type="http://schemas.openxmlformats.org/officeDocument/2006/relationships/hyperlink" Target="http://www.dre.pt/pdf1s/1976/06/13901/00010002.pdf" TargetMode="External"/><Relationship Id="rId17" Type="http://schemas.openxmlformats.org/officeDocument/2006/relationships/hyperlink" Target="http://www.dre.pt/pdf1s/1985/12/28900/41694169.pdf" TargetMode="External"/><Relationship Id="rId25" Type="http://schemas.openxmlformats.org/officeDocument/2006/relationships/hyperlink" Target="http://www.dre.pt/pdf1s/1995/08/190A00/51755176.pdf" TargetMode="External"/><Relationship Id="rId33" Type="http://schemas.openxmlformats.org/officeDocument/2006/relationships/hyperlink" Target="http://www.dre.pt/pdf1s/2005/09/173A00/54945495.pdf" TargetMode="External"/><Relationship Id="rId38" Type="http://schemas.openxmlformats.org/officeDocument/2006/relationships/hyperlink" Target="http://www.parlamento.pt/ActividadeParlamentar/Paginas/DetalheDiplomaAprovado.aspx?BID=16216" TargetMode="External"/><Relationship Id="rId46" Type="http://schemas.openxmlformats.org/officeDocument/2006/relationships/hyperlink" Target="https://www.parlamento.pt/ActividadeParlamentar/Paginas/DetalheDiplomaAprovado.aspx?BID=224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arlamento.pt/ActividadeParlamentar/Paginas/DetalheDiplomaAprovado.aspx?BID=11687" TargetMode="External"/><Relationship Id="rId20" Type="http://schemas.openxmlformats.org/officeDocument/2006/relationships/hyperlink" Target="http://www.parlamento.pt/ActividadeParlamentar/Paginas/DetalheDiplomaAprovado.aspx?BID=12108" TargetMode="External"/><Relationship Id="rId29" Type="http://schemas.openxmlformats.org/officeDocument/2006/relationships/hyperlink" Target="http://www.dre.pt/pdf1s/2000/08/195A00/42674269.pdf" TargetMode="External"/><Relationship Id="rId41" Type="http://schemas.openxmlformats.org/officeDocument/2006/relationships/hyperlink" Target="https://dre.pt/application/file/a/6986406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re.pt/pdf1s/1976/06/13300/12701271.pdf" TargetMode="External"/><Relationship Id="rId11" Type="http://schemas.openxmlformats.org/officeDocument/2006/relationships/hyperlink" Target="http://www.dre.pt/pdf1s/1976/06/14101/00010002.pdf" TargetMode="External"/><Relationship Id="rId24" Type="http://schemas.openxmlformats.org/officeDocument/2006/relationships/hyperlink" Target="http://www.parlamento.pt/ActividadeParlamentar/Paginas/DetalheDiplomaAprovado.aspx?BID=2459" TargetMode="External"/><Relationship Id="rId32" Type="http://schemas.openxmlformats.org/officeDocument/2006/relationships/hyperlink" Target="http://www.parlamento.pt/ActividadeParlamentar/Paginas/DetalheDiplomaAprovado.aspx?BID=4096" TargetMode="External"/><Relationship Id="rId37" Type="http://schemas.openxmlformats.org/officeDocument/2006/relationships/hyperlink" Target="http://www.dre.pt/pdf1s/2010/12/24100/0570405711.pdf" TargetMode="External"/><Relationship Id="rId40" Type="http://schemas.openxmlformats.org/officeDocument/2006/relationships/hyperlink" Target="http://www.parlamento.pt/ActividadeParlamentar/Paginas/DetalheDiplomaAprovado.aspx?BID=16815" TargetMode="External"/><Relationship Id="rId45" Type="http://schemas.openxmlformats.org/officeDocument/2006/relationships/hyperlink" Target="https://files.dre.pt/1s/2020/11/22000/0000600014.pdf" TargetMode="External"/><Relationship Id="rId5" Type="http://schemas.openxmlformats.org/officeDocument/2006/relationships/hyperlink" Target="https://dre.pt/web/guest/legislacao-consolidada/-/lc/34568075/view?p_p_state=maximized" TargetMode="External"/><Relationship Id="rId15" Type="http://schemas.openxmlformats.org/officeDocument/2006/relationships/hyperlink" Target="http://www.dre.pt/pdf1s/1985/11/27201/00010007.pdf" TargetMode="External"/><Relationship Id="rId23" Type="http://schemas.openxmlformats.org/officeDocument/2006/relationships/hyperlink" Target="http://www.dre.pt/pdf1s/1995/04/095A00/23102314.pdf" TargetMode="External"/><Relationship Id="rId28" Type="http://schemas.openxmlformats.org/officeDocument/2006/relationships/hyperlink" Target="http://www.parlamento.pt/ActividadeParlamentar/Paginas/DetalheDiplomaAprovado.aspx?BID=3183" TargetMode="External"/><Relationship Id="rId36" Type="http://schemas.openxmlformats.org/officeDocument/2006/relationships/hyperlink" Target="http://www.parlamento.pt/ActividadeParlamentar/Paginas/DetalheDiplomaAprovado.aspx?BID=583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dre.pt/pdf1s/1976/06/13402/00030005.pdf" TargetMode="External"/><Relationship Id="rId19" Type="http://schemas.openxmlformats.org/officeDocument/2006/relationships/hyperlink" Target="http://www.dre.pt/pdf1s/1991/07/165A00/36693671.pdf" TargetMode="External"/><Relationship Id="rId31" Type="http://schemas.openxmlformats.org/officeDocument/2006/relationships/hyperlink" Target="http://www.dre.pt/pdf1s/2001/08/197A00/54475449.pdf" TargetMode="External"/><Relationship Id="rId44" Type="http://schemas.openxmlformats.org/officeDocument/2006/relationships/hyperlink" Target="http://www.parlamento.pt/ActividadeParlamentar/Paginas/DetalheDiplomaAprovado.aspx?BID=21202" TargetMode="External"/><Relationship Id="rId4" Type="http://schemas.openxmlformats.org/officeDocument/2006/relationships/hyperlink" Target="http://www.dre.pt/pdf1s/1976/05/10301/00010019.pdf" TargetMode="External"/><Relationship Id="rId9" Type="http://schemas.openxmlformats.org/officeDocument/2006/relationships/hyperlink" Target="http://www.dre.pt/pdf1s/1976/06/13101/00010002.pdf" TargetMode="External"/><Relationship Id="rId14" Type="http://schemas.openxmlformats.org/officeDocument/2006/relationships/hyperlink" Target="http://www.dre.pt/pdf1s/1976/06/14601/00010002.pdf" TargetMode="External"/><Relationship Id="rId22" Type="http://schemas.openxmlformats.org/officeDocument/2006/relationships/hyperlink" Target="http://www.parlamento.pt/ActividadeParlamentar/Paginas/DetalheDiplomaAprovado.aspx?BID=2590" TargetMode="External"/><Relationship Id="rId27" Type="http://schemas.openxmlformats.org/officeDocument/2006/relationships/hyperlink" Target="http://www.dre.pt/pdf1s/1997/09/214A00/49604961.pdf" TargetMode="External"/><Relationship Id="rId30" Type="http://schemas.openxmlformats.org/officeDocument/2006/relationships/hyperlink" Target="http://www.parlamento.pt/ActividadeParlamentar/Paginas/DetalheDiplomaAprovado.aspx?BID=3463" TargetMode="External"/><Relationship Id="rId35" Type="http://schemas.openxmlformats.org/officeDocument/2006/relationships/hyperlink" Target="http://www.dre.pt/pdf1s/2005/09/173A00/54955496.pdf" TargetMode="External"/><Relationship Id="rId43" Type="http://schemas.openxmlformats.org/officeDocument/2006/relationships/hyperlink" Target="https://dre.pt/application/file/a/116090694" TargetMode="External"/><Relationship Id="rId48" Type="http://schemas.openxmlformats.org/officeDocument/2006/relationships/hyperlink" Target="https://www.parlamento.pt/ActividadeParlamentar/Paginas/DetalheDiplomaAprovado.aspx?BID=22919" TargetMode="External"/><Relationship Id="rId8" Type="http://schemas.openxmlformats.org/officeDocument/2006/relationships/hyperlink" Target="http://www.dre.pt/pdf1s/1976/05/11701/00010001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1582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Leitão</dc:creator>
  <cp:keywords/>
  <dc:description/>
  <cp:lastModifiedBy>Maria Leitão</cp:lastModifiedBy>
  <cp:revision>8</cp:revision>
  <dcterms:created xsi:type="dcterms:W3CDTF">2021-11-16T15:13:00Z</dcterms:created>
  <dcterms:modified xsi:type="dcterms:W3CDTF">2021-11-19T17:31:00Z</dcterms:modified>
</cp:coreProperties>
</file>