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47A" w:rsidRDefault="006A247A" w:rsidP="006A247A">
      <w:pPr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tbl>
      <w:tblPr>
        <w:tblStyle w:val="TabelacomGrelha"/>
        <w:tblW w:w="0" w:type="auto"/>
        <w:jc w:val="center"/>
        <w:tblInd w:w="0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shd w:val="clear" w:color="auto" w:fill="DEEAF6"/>
        <w:tblLook w:val="04A0" w:firstRow="1" w:lastRow="0" w:firstColumn="1" w:lastColumn="0" w:noHBand="0" w:noVBand="1"/>
      </w:tblPr>
      <w:tblGrid>
        <w:gridCol w:w="8494"/>
      </w:tblGrid>
      <w:tr w:rsidR="003759D8" w:rsidRPr="001A642B" w:rsidTr="005F0272">
        <w:trPr>
          <w:trHeight w:val="498"/>
          <w:jc w:val="center"/>
        </w:trPr>
        <w:tc>
          <w:tcPr>
            <w:tcW w:w="8494" w:type="dxa"/>
            <w:tcBorders>
              <w:top w:val="single" w:sz="2" w:space="0" w:color="8EAADB" w:themeColor="accent1" w:themeTint="99"/>
              <w:left w:val="single" w:sz="2" w:space="0" w:color="8EAADB" w:themeColor="accent1" w:themeTint="99"/>
              <w:bottom w:val="single" w:sz="2" w:space="0" w:color="8EAADB" w:themeColor="accent1" w:themeTint="99"/>
              <w:right w:val="single" w:sz="2" w:space="0" w:color="8EAADB" w:themeColor="accent1" w:themeTint="99"/>
            </w:tcBorders>
            <w:shd w:val="clear" w:color="auto" w:fill="DEEAF6"/>
            <w:vAlign w:val="center"/>
            <w:hideMark/>
          </w:tcPr>
          <w:p w:rsidR="003759D8" w:rsidRPr="003759D8" w:rsidRDefault="003759D8" w:rsidP="003759D8">
            <w:pPr>
              <w:spacing w:before="100" w:beforeAutospacing="1" w:after="100" w:afterAutospacing="1"/>
              <w:jc w:val="center"/>
              <w:outlineLvl w:val="1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u w:val="single"/>
              </w:rPr>
            </w:pPr>
            <w:bookmarkStart w:id="0" w:name="_GoBack"/>
            <w:r w:rsidRPr="003759D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u w:val="single"/>
              </w:rPr>
              <w:t>ASSEMBLEIA PARLAMENTAR DA COMUNIDADE DOS PAÍSES DE LÍNGUA PORTUGUESA (</w:t>
            </w:r>
            <w:proofErr w:type="spellStart"/>
            <w:r w:rsidRPr="003759D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u w:val="single"/>
              </w:rPr>
              <w:t>AP</w:t>
            </w:r>
            <w:proofErr w:type="spellEnd"/>
            <w:r w:rsidRPr="003759D8">
              <w:rPr>
                <w:rFonts w:asciiTheme="minorHAnsi" w:eastAsia="Times New Roman" w:hAnsiTheme="minorHAnsi" w:cstheme="minorHAnsi"/>
                <w:b/>
                <w:bCs/>
                <w:color w:val="000000"/>
                <w:szCs w:val="20"/>
                <w:u w:val="single"/>
              </w:rPr>
              <w:t xml:space="preserve">-CPLP) </w:t>
            </w:r>
          </w:p>
        </w:tc>
      </w:tr>
      <w:bookmarkEnd w:id="0"/>
    </w:tbl>
    <w:p w:rsidR="003759D8" w:rsidRDefault="003759D8" w:rsidP="006A247A">
      <w:pPr>
        <w:rPr>
          <w:rFonts w:asciiTheme="minorHAnsi" w:eastAsia="Times New Roman" w:hAnsiTheme="minorHAnsi" w:cstheme="minorHAnsi"/>
          <w:b/>
          <w:bCs/>
          <w:sz w:val="17"/>
          <w:szCs w:val="17"/>
        </w:rPr>
      </w:pPr>
    </w:p>
    <w:p w:rsidR="003351C4" w:rsidRPr="00CF3C3D" w:rsidRDefault="003351C4">
      <w:pPr>
        <w:rPr>
          <w:rFonts w:asciiTheme="minorHAnsi" w:hAnsiTheme="minorHAnsi" w:cstheme="minorHAnsi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1" w:name="_Hlk15653827"/>
      <w:r w:rsidRPr="00CF3C3D">
        <w:rPr>
          <w:rFonts w:asciiTheme="minorHAnsi" w:hAnsiTheme="minorHAnsi" w:cstheme="minorHAnsi"/>
          <w:b/>
          <w:sz w:val="22"/>
          <w:szCs w:val="22"/>
          <w:u w:val="single"/>
        </w:rPr>
        <w:t xml:space="preserve">Composição 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bookmarkStart w:id="2" w:name="_Hlk15653956"/>
      <w:r w:rsidRPr="00CF3C3D">
        <w:rPr>
          <w:rFonts w:asciiTheme="minorHAnsi" w:hAnsiTheme="minorHAnsi" w:cstheme="minorHAnsi"/>
          <w:b/>
          <w:sz w:val="22"/>
          <w:szCs w:val="22"/>
        </w:rPr>
        <w:t xml:space="preserve">Efetivos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1984"/>
        <w:gridCol w:w="1718"/>
      </w:tblGrid>
      <w:tr w:rsidR="00643FF2" w:rsidRPr="00CF3C3D" w:rsidTr="00F31745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 xml:space="preserve">Marco António Costa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DB4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DB46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 xml:space="preserve">Porfírio Silva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Vice-Presidente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>Carlos Páscoa Gonçalves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 xml:space="preserve">Ângela Guerra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>Elza Pais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FF2" w:rsidRPr="00CF3C3D" w:rsidRDefault="00643FF2" w:rsidP="00891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sz w:val="22"/>
                <w:szCs w:val="22"/>
              </w:rPr>
              <w:t>Luís Moreira Testa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7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</w:tbl>
    <w:p w:rsidR="00643FF2" w:rsidRPr="00CF3C3D" w:rsidRDefault="00643FF2" w:rsidP="00643FF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Suplentes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2679"/>
        <w:gridCol w:w="1129"/>
      </w:tblGrid>
      <w:tr w:rsidR="00643FF2" w:rsidRPr="00CF3C3D" w:rsidTr="00F31745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Nome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Grupo Parlamentar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76399"/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Cargo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Pedro do Ó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Fátima Ramos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PSD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Tiago Barbosa Ribeiro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Maria Antónia Almeida Santos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PS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Carla Cruz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PCP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Hélder Amaral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CDS-PP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F3C3D">
              <w:rPr>
                <w:rFonts w:asciiTheme="minorHAnsi" w:eastAsia="Times New Roman" w:hAnsiTheme="minorHAnsi" w:cstheme="minorHAnsi"/>
                <w:sz w:val="22"/>
                <w:szCs w:val="22"/>
              </w:rPr>
              <w:t>Membro</w:t>
            </w:r>
          </w:p>
        </w:tc>
      </w:tr>
      <w:tr w:rsidR="00643FF2" w:rsidRPr="00CF3C3D" w:rsidTr="00891DD7">
        <w:trPr>
          <w:trHeight w:val="284"/>
          <w:tblCellSpacing w:w="0" w:type="dxa"/>
          <w:jc w:val="center"/>
        </w:trPr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Total de Deputados</w:t>
            </w:r>
          </w:p>
        </w:tc>
        <w:tc>
          <w:tcPr>
            <w:tcW w:w="3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FF2" w:rsidRPr="00CF3C3D" w:rsidRDefault="00643FF2" w:rsidP="00891D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F3C3D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bookmarkEnd w:id="2"/>
    </w:tbl>
    <w:p w:rsidR="00643FF2" w:rsidRPr="00CF3C3D" w:rsidRDefault="00643FF2" w:rsidP="00643FF2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10"/>
          <w:szCs w:val="10"/>
        </w:rPr>
      </w:pPr>
    </w:p>
    <w:bookmarkEnd w:id="1"/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1ª Comissão - </w:t>
      </w:r>
      <w:r w:rsidRPr="00CF3C3D">
        <w:rPr>
          <w:rFonts w:asciiTheme="minorHAnsi" w:hAnsiTheme="minorHAnsi" w:cstheme="minorHAnsi"/>
          <w:sz w:val="22"/>
          <w:szCs w:val="22"/>
        </w:rPr>
        <w:t>Política, Estratégia, Legislação, Cidadania e Circulação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>Marco António Costa (PSD) e Porfírio Silva (PS) – Efetivos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2ª Comissão - </w:t>
      </w:r>
      <w:r w:rsidRPr="00CF3C3D">
        <w:rPr>
          <w:rFonts w:asciiTheme="minorHAnsi" w:hAnsiTheme="minorHAnsi" w:cstheme="minorHAnsi"/>
          <w:sz w:val="22"/>
          <w:szCs w:val="22"/>
        </w:rPr>
        <w:t>Economia, Ambiente e Cooperação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>Ângela Guerra (PSD) e Luís Moreira Testa (PS) – Efetivos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3ª Comissão - </w:t>
      </w:r>
      <w:r w:rsidRPr="00CF3C3D">
        <w:rPr>
          <w:rFonts w:asciiTheme="minorHAnsi" w:hAnsiTheme="minorHAnsi" w:cstheme="minorHAnsi"/>
          <w:sz w:val="22"/>
          <w:szCs w:val="22"/>
        </w:rPr>
        <w:t>Língua, Educação, Ciência e Cultura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>Carlos Páscoa (PSD) e Elza Pais (PS) – Efetivo</w:t>
      </w:r>
      <w:r w:rsidRPr="00CF3C3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Rede das Mulheres Parlamentares da </w:t>
      </w:r>
      <w:proofErr w:type="spellStart"/>
      <w:r w:rsidRPr="00CF3C3D">
        <w:rPr>
          <w:rFonts w:asciiTheme="minorHAnsi" w:hAnsiTheme="minorHAnsi" w:cstheme="minorHAnsi"/>
          <w:b/>
          <w:sz w:val="22"/>
          <w:szCs w:val="22"/>
        </w:rPr>
        <w:t>AP</w:t>
      </w:r>
      <w:proofErr w:type="spellEnd"/>
      <w:r w:rsidRPr="00CF3C3D">
        <w:rPr>
          <w:rFonts w:asciiTheme="minorHAnsi" w:hAnsiTheme="minorHAnsi" w:cstheme="minorHAnsi"/>
          <w:b/>
          <w:sz w:val="22"/>
          <w:szCs w:val="22"/>
        </w:rPr>
        <w:t>-CPLP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>Ângela Guerra (PSD) e Elza Pais (PS) - Efetivos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4"/>
        </w:rPr>
      </w:pPr>
      <w:r w:rsidRPr="00CF3C3D">
        <w:rPr>
          <w:rFonts w:asciiTheme="minorHAnsi" w:hAnsiTheme="minorHAnsi" w:cstheme="minorHAnsi"/>
          <w:b/>
          <w:sz w:val="24"/>
          <w:u w:val="single"/>
        </w:rPr>
        <w:t>Atividade</w:t>
      </w:r>
      <w:r w:rsidRPr="00CF3C3D">
        <w:rPr>
          <w:rFonts w:asciiTheme="minorHAnsi" w:hAnsiTheme="minorHAnsi" w:cstheme="minorHAnsi"/>
          <w:b/>
          <w:sz w:val="24"/>
        </w:rPr>
        <w:t>: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Conferência da Rede de Mulheres da </w:t>
      </w:r>
      <w:proofErr w:type="spellStart"/>
      <w:r w:rsidRPr="00CF3C3D">
        <w:rPr>
          <w:rFonts w:asciiTheme="minorHAnsi" w:hAnsiTheme="minorHAnsi" w:cstheme="minorHAnsi"/>
          <w:b/>
          <w:sz w:val="22"/>
          <w:szCs w:val="22"/>
        </w:rPr>
        <w:t>AP</w:t>
      </w:r>
      <w:proofErr w:type="spellEnd"/>
      <w:r w:rsidRPr="00CF3C3D">
        <w:rPr>
          <w:rFonts w:asciiTheme="minorHAnsi" w:hAnsiTheme="minorHAnsi" w:cstheme="minorHAnsi"/>
          <w:b/>
          <w:sz w:val="22"/>
          <w:szCs w:val="22"/>
        </w:rPr>
        <w:t>-CPLP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eastAsia="Times New Roman" w:hAnsiTheme="minorHAnsi" w:cstheme="minorHAnsi"/>
          <w:color w:val="444444"/>
          <w:sz w:val="15"/>
          <w:szCs w:val="15"/>
        </w:rPr>
      </w:pPr>
      <w:r w:rsidRPr="00CF3C3D">
        <w:rPr>
          <w:rFonts w:asciiTheme="minorHAnsi" w:hAnsiTheme="minorHAnsi" w:cstheme="minorHAnsi"/>
          <w:sz w:val="22"/>
          <w:szCs w:val="22"/>
        </w:rPr>
        <w:t>Brasília, 2017-04-03 a 2017-04-05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>Participantes:</w:t>
      </w:r>
      <w:r w:rsidRPr="00CF3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C3D">
        <w:rPr>
          <w:rFonts w:asciiTheme="minorHAnsi" w:hAnsiTheme="minorHAnsi" w:cstheme="minorHAnsi"/>
          <w:sz w:val="22"/>
          <w:szCs w:val="22"/>
        </w:rPr>
        <w:t xml:space="preserve">Ângela Guerra (PSD) e Elza Pais (PS) 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>Visita de Trabalho à Guiné-Equatorial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>Malabo e Bata, 2017-05-08 a 2017-05-10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>Participante:</w:t>
      </w:r>
      <w:r w:rsidRPr="00CF3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C3D">
        <w:rPr>
          <w:rFonts w:asciiTheme="minorHAnsi" w:hAnsiTheme="minorHAnsi" w:cstheme="minorHAnsi"/>
          <w:sz w:val="22"/>
          <w:szCs w:val="22"/>
        </w:rPr>
        <w:t>Carlos Páscoa Gonçalves (PSD)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hAnsiTheme="minorHAnsi" w:cstheme="minorHAnsi"/>
          <w:sz w:val="22"/>
          <w:szCs w:val="22"/>
        </w:rPr>
      </w:pPr>
      <w:bookmarkStart w:id="3" w:name="_Hlk15654049"/>
      <w:r w:rsidRPr="00CF3C3D">
        <w:rPr>
          <w:rFonts w:asciiTheme="minorHAnsi" w:eastAsiaTheme="majorEastAsia" w:hAnsiTheme="minorHAnsi" w:cstheme="minorHAnsi"/>
          <w:sz w:val="22"/>
          <w:szCs w:val="22"/>
          <w:lang w:eastAsia="en-US"/>
        </w:rPr>
        <w:lastRenderedPageBreak/>
        <w:t xml:space="preserve">Missões de observação eleitoral </w:t>
      </w:r>
      <w:bookmarkEnd w:id="3"/>
    </w:p>
    <w:p w:rsidR="00643FF2" w:rsidRPr="00CF3C3D" w:rsidRDefault="00643FF2" w:rsidP="00643FF2">
      <w:pPr>
        <w:keepNext/>
        <w:keepLines/>
        <w:tabs>
          <w:tab w:val="clear" w:pos="284"/>
        </w:tabs>
        <w:spacing w:line="259" w:lineRule="auto"/>
        <w:ind w:left="708"/>
        <w:jc w:val="left"/>
        <w:outlineLvl w:val="2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992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b/>
          <w:bCs/>
          <w:sz w:val="22"/>
          <w:szCs w:val="22"/>
        </w:rPr>
        <w:t>Missão de Observação Eleitoral à República de Angola, 23 agosto</w:t>
      </w: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 xml:space="preserve">Luanda, 2017-08-20 a 2017-08-25 </w:t>
      </w:r>
    </w:p>
    <w:p w:rsidR="00643FF2" w:rsidRPr="00CF3C3D" w:rsidRDefault="00643FF2" w:rsidP="00643FF2">
      <w:pPr>
        <w:tabs>
          <w:tab w:val="clear" w:pos="284"/>
        </w:tabs>
        <w:ind w:left="709" w:firstLine="284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>Participantes:</w:t>
      </w:r>
      <w:r w:rsidRPr="00CF3C3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F3C3D">
        <w:rPr>
          <w:rFonts w:asciiTheme="minorHAnsi" w:hAnsiTheme="minorHAnsi" w:cstheme="minorHAnsi"/>
          <w:sz w:val="22"/>
          <w:szCs w:val="22"/>
        </w:rPr>
        <w:t xml:space="preserve">Marco António Costa (PSD) e Porfírio Silva (PS) </w:t>
      </w: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keepNext/>
        <w:keepLines/>
        <w:numPr>
          <w:ilvl w:val="1"/>
          <w:numId w:val="1"/>
        </w:numPr>
        <w:tabs>
          <w:tab w:val="clear" w:pos="284"/>
        </w:tabs>
        <w:spacing w:line="259" w:lineRule="auto"/>
        <w:ind w:left="992" w:hanging="284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  <w:r w:rsidRPr="00CF3C3D">
        <w:rPr>
          <w:rFonts w:asciiTheme="minorHAnsi" w:eastAsiaTheme="majorEastAsia" w:hAnsiTheme="minorHAnsi" w:cstheme="minorHAnsi"/>
          <w:sz w:val="22"/>
          <w:szCs w:val="22"/>
          <w:lang w:eastAsia="en-US"/>
        </w:rPr>
        <w:t xml:space="preserve">Reuniões realizadas em Portugal </w:t>
      </w:r>
    </w:p>
    <w:p w:rsidR="00643FF2" w:rsidRPr="00CF3C3D" w:rsidRDefault="00643FF2" w:rsidP="00643FF2">
      <w:pPr>
        <w:keepNext/>
        <w:keepLines/>
        <w:tabs>
          <w:tab w:val="clear" w:pos="284"/>
        </w:tabs>
        <w:spacing w:line="259" w:lineRule="auto"/>
        <w:ind w:left="708"/>
        <w:jc w:val="left"/>
        <w:outlineLvl w:val="2"/>
        <w:rPr>
          <w:rFonts w:asciiTheme="minorHAnsi" w:eastAsiaTheme="majorEastAsia" w:hAnsiTheme="minorHAnsi" w:cstheme="minorHAnsi"/>
          <w:sz w:val="22"/>
          <w:szCs w:val="22"/>
          <w:lang w:eastAsia="en-US"/>
        </w:rPr>
      </w:pPr>
    </w:p>
    <w:p w:rsidR="00643FF2" w:rsidRPr="00CF3C3D" w:rsidRDefault="00643FF2" w:rsidP="00643FF2">
      <w:pPr>
        <w:tabs>
          <w:tab w:val="clear" w:pos="284"/>
        </w:tabs>
        <w:ind w:left="992"/>
        <w:rPr>
          <w:rFonts w:asciiTheme="minorHAnsi" w:eastAsia="Times New Roman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>Seminário – “Comemorações dos 20 Anos da CPLP”</w:t>
      </w: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  <w:r w:rsidRPr="00CF3C3D">
        <w:rPr>
          <w:rFonts w:asciiTheme="minorHAnsi" w:eastAsia="Times New Roman" w:hAnsiTheme="minorHAnsi" w:cstheme="minorHAnsi"/>
          <w:sz w:val="22"/>
          <w:szCs w:val="22"/>
        </w:rPr>
        <w:t xml:space="preserve">2016-10-12 </w:t>
      </w: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eastAsia="Times New Roman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>Seminário – “Cooperação da CPLP no Quadro da União Europeia – Que instrumentos?”</w:t>
      </w:r>
    </w:p>
    <w:p w:rsidR="00643FF2" w:rsidRPr="00CF3C3D" w:rsidRDefault="00643FF2" w:rsidP="00643FF2">
      <w:pPr>
        <w:tabs>
          <w:tab w:val="clear" w:pos="284"/>
        </w:tabs>
        <w:ind w:left="1800" w:hanging="807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 xml:space="preserve">2017-01-25 </w:t>
      </w:r>
    </w:p>
    <w:p w:rsidR="00643FF2" w:rsidRPr="00CF3C3D" w:rsidRDefault="00643FF2" w:rsidP="00643FF2">
      <w:pPr>
        <w:tabs>
          <w:tab w:val="clear" w:pos="284"/>
        </w:tabs>
        <w:ind w:left="1800" w:hanging="807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hAnsiTheme="minorHAnsi" w:cstheme="minorHAnsi"/>
          <w:b/>
          <w:sz w:val="22"/>
          <w:szCs w:val="22"/>
        </w:rPr>
      </w:pPr>
      <w:r w:rsidRPr="00CF3C3D">
        <w:rPr>
          <w:rFonts w:asciiTheme="minorHAnsi" w:hAnsiTheme="minorHAnsi" w:cstheme="minorHAnsi"/>
          <w:b/>
          <w:sz w:val="22"/>
          <w:szCs w:val="22"/>
        </w:rPr>
        <w:t xml:space="preserve">Reunião da 3ª Comissão – Ciência, Educação, Língua e Cultura da </w:t>
      </w:r>
      <w:proofErr w:type="spellStart"/>
      <w:r w:rsidRPr="00CF3C3D">
        <w:rPr>
          <w:rFonts w:asciiTheme="minorHAnsi" w:hAnsiTheme="minorHAnsi" w:cstheme="minorHAnsi"/>
          <w:b/>
          <w:sz w:val="22"/>
          <w:szCs w:val="22"/>
        </w:rPr>
        <w:t>AP</w:t>
      </w:r>
      <w:proofErr w:type="spellEnd"/>
      <w:r w:rsidRPr="00CF3C3D">
        <w:rPr>
          <w:rFonts w:asciiTheme="minorHAnsi" w:hAnsiTheme="minorHAnsi" w:cstheme="minorHAnsi"/>
          <w:b/>
          <w:sz w:val="22"/>
          <w:szCs w:val="22"/>
        </w:rPr>
        <w:t>-CPLP</w:t>
      </w:r>
    </w:p>
    <w:p w:rsidR="00643FF2" w:rsidRPr="00CF3C3D" w:rsidRDefault="00643FF2" w:rsidP="00643FF2">
      <w:pPr>
        <w:tabs>
          <w:tab w:val="clear" w:pos="284"/>
        </w:tabs>
        <w:ind w:left="993"/>
        <w:rPr>
          <w:rFonts w:asciiTheme="minorHAnsi" w:hAnsiTheme="minorHAnsi" w:cstheme="minorHAnsi"/>
          <w:sz w:val="22"/>
          <w:szCs w:val="22"/>
        </w:rPr>
      </w:pPr>
      <w:r w:rsidRPr="00CF3C3D">
        <w:rPr>
          <w:rFonts w:asciiTheme="minorHAnsi" w:hAnsiTheme="minorHAnsi" w:cstheme="minorHAnsi"/>
          <w:sz w:val="22"/>
          <w:szCs w:val="22"/>
        </w:rPr>
        <w:t xml:space="preserve">2017-06-26 a 2017-06-27 </w:t>
      </w:r>
    </w:p>
    <w:p w:rsidR="00643FF2" w:rsidRPr="00CF3C3D" w:rsidRDefault="00643FF2" w:rsidP="00643FF2">
      <w:pPr>
        <w:tabs>
          <w:tab w:val="clear" w:pos="284"/>
        </w:tabs>
        <w:ind w:left="709"/>
        <w:rPr>
          <w:rFonts w:asciiTheme="minorHAnsi" w:hAnsiTheme="minorHAnsi" w:cstheme="minorHAnsi"/>
          <w:sz w:val="22"/>
          <w:szCs w:val="22"/>
        </w:rPr>
      </w:pPr>
    </w:p>
    <w:p w:rsidR="00643FF2" w:rsidRPr="00CF3C3D" w:rsidRDefault="00643FF2">
      <w:pPr>
        <w:rPr>
          <w:rFonts w:asciiTheme="minorHAnsi" w:hAnsiTheme="minorHAnsi" w:cstheme="minorHAnsi"/>
        </w:rPr>
      </w:pPr>
    </w:p>
    <w:sectPr w:rsidR="00643FF2" w:rsidRPr="00CF3C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14B2"/>
    <w:multiLevelType w:val="hybridMultilevel"/>
    <w:tmpl w:val="91C6F2FE"/>
    <w:lvl w:ilvl="0" w:tplc="64A0B04A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4BCAE2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F2"/>
    <w:rsid w:val="003351C4"/>
    <w:rsid w:val="003759D8"/>
    <w:rsid w:val="00601AF1"/>
    <w:rsid w:val="00643FF2"/>
    <w:rsid w:val="006A247A"/>
    <w:rsid w:val="00CF3C3D"/>
    <w:rsid w:val="00DB46A8"/>
    <w:rsid w:val="00F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4424"/>
  <w15:chartTrackingRefBased/>
  <w15:docId w15:val="{A9B03BBB-4D68-4D92-A86C-BCF364C5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FF2"/>
    <w:pPr>
      <w:tabs>
        <w:tab w:val="left" w:pos="284"/>
      </w:tabs>
      <w:spacing w:after="0" w:line="240" w:lineRule="auto"/>
      <w:jc w:val="both"/>
    </w:pPr>
    <w:rPr>
      <w:rFonts w:ascii="Wingdings" w:eastAsia="Tahoma" w:hAnsi="Wingdings" w:cs="Tahoma"/>
      <w:sz w:val="20"/>
      <w:szCs w:val="24"/>
      <w:lang w:eastAsia="pt-PT"/>
    </w:rPr>
  </w:style>
  <w:style w:type="paragraph" w:styleId="Ttulo3">
    <w:name w:val="heading 3"/>
    <w:basedOn w:val="Normal"/>
    <w:link w:val="Ttulo3Carter"/>
    <w:autoRedefine/>
    <w:uiPriority w:val="9"/>
    <w:qFormat/>
    <w:rsid w:val="00643FF2"/>
    <w:pPr>
      <w:shd w:val="clear" w:color="auto" w:fill="FFFFFF" w:themeFill="background1"/>
      <w:tabs>
        <w:tab w:val="clear" w:pos="284"/>
      </w:tabs>
      <w:spacing w:after="60"/>
      <w:ind w:left="709"/>
      <w:jc w:val="center"/>
      <w:outlineLvl w:val="2"/>
    </w:pPr>
    <w:rPr>
      <w:rFonts w:asciiTheme="majorHAnsi" w:hAnsiTheme="majorHAnsi" w:cs="Arial"/>
      <w:b/>
      <w:cap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643FF2"/>
    <w:rPr>
      <w:rFonts w:asciiTheme="majorHAnsi" w:eastAsia="Tahoma" w:hAnsiTheme="majorHAnsi" w:cs="Arial"/>
      <w:b/>
      <w:caps/>
      <w:shd w:val="clear" w:color="auto" w:fill="FFFFFF" w:themeFill="background1"/>
      <w:lang w:eastAsia="pt-PT"/>
    </w:rPr>
  </w:style>
  <w:style w:type="table" w:styleId="TabelacomGrelha">
    <w:name w:val="Table Grid"/>
    <w:basedOn w:val="Tabelanormal"/>
    <w:uiPriority w:val="39"/>
    <w:rsid w:val="006A24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Abraúl</dc:creator>
  <cp:keywords/>
  <dc:description/>
  <cp:lastModifiedBy>Teresa Abraúl</cp:lastModifiedBy>
  <cp:revision>7</cp:revision>
  <dcterms:created xsi:type="dcterms:W3CDTF">2019-03-27T15:19:00Z</dcterms:created>
  <dcterms:modified xsi:type="dcterms:W3CDTF">2019-08-05T17:35:00Z</dcterms:modified>
</cp:coreProperties>
</file>